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1B" w:rsidRDefault="009F341B" w:rsidP="009F341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UNIVERSIDADE FEDERAL RURAL DE PERNAMBUCO</w:t>
      </w:r>
    </w:p>
    <w:p w:rsidR="009F341B" w:rsidRDefault="009F341B" w:rsidP="009F341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COLÉGIO AGRÍCOLA DOM AGOSTINHO IKAS DA UFRPE</w:t>
      </w:r>
    </w:p>
    <w:p w:rsidR="009F341B" w:rsidRDefault="009F341B" w:rsidP="009F341B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PROGRAMA DE APOIO AO DISCENTE - PAD</w:t>
      </w:r>
    </w:p>
    <w:p w:rsidR="00180C66" w:rsidRDefault="00123AC4"/>
    <w:p w:rsidR="009F341B" w:rsidRDefault="009F341B" w:rsidP="009F341B">
      <w:pPr>
        <w:jc w:val="center"/>
      </w:pPr>
      <w:r>
        <w:t>RETIFICAÇÃO DO FORMULÁRIO DE INSCRIÇÃO REFERENTE AO EDITAL Nº 6/2018 ESPECÍFICO DA SELEÇÃO PÚBLICA PARA PROGRAMA DE APOIO AO DISCENTE NAS MODALIDADES AUXÍLIO MOBILIDADE E AUXÍLIO ALIMENTAÇÃO</w:t>
      </w:r>
    </w:p>
    <w:p w:rsidR="009F341B" w:rsidRDefault="009F341B" w:rsidP="009F341B">
      <w:pPr>
        <w:jc w:val="both"/>
      </w:pPr>
      <w:r>
        <w:t>A comissão do Programa de Apoio ao Discente do CODAI-UFRPE, no uso de suas atribuições, torna pública a retificação do formulário de inscrição, publicado no site do CODAI-UFRPE em 12/02/2019.</w:t>
      </w:r>
    </w:p>
    <w:p w:rsidR="009F341B" w:rsidRDefault="009F341B" w:rsidP="009F341B">
      <w:pPr>
        <w:jc w:val="both"/>
      </w:pPr>
      <w:r>
        <w:t xml:space="preserve">No item sobre Documentação Necessária, deixa de existir a necessidade de apresentação do Comprovante de matrícula em Curso de Ensino Básico, Técnico e Tecnológica do CODAI (Coordenação de Registro Escolar/Direção de Ensino do CODAI) e do Histórico escolar atualizado, para discentes a partir do segundo período cursos técnicos e tecnológicos e segundo ano do ensino médio (DRCA/Escolaridade). </w:t>
      </w:r>
    </w:p>
    <w:p w:rsidR="009F341B" w:rsidRDefault="009F341B" w:rsidP="009F341B">
      <w:pPr>
        <w:jc w:val="both"/>
      </w:pPr>
      <w:r>
        <w:t>A situação de matricu</w:t>
      </w:r>
      <w:bookmarkStart w:id="0" w:name="_GoBack"/>
      <w:bookmarkEnd w:id="0"/>
      <w:r>
        <w:t xml:space="preserve">la </w:t>
      </w:r>
      <w:proofErr w:type="gramStart"/>
      <w:r>
        <w:t>do(</w:t>
      </w:r>
      <w:proofErr w:type="gramEnd"/>
      <w:r>
        <w:t>a) candidato(a) será checada pela comissão e, estando o(a) candidato(a) devidamente matriculado(a), o(a) mesmo poderá prosseguir com o processo de seleção.</w:t>
      </w:r>
    </w:p>
    <w:p w:rsidR="009F341B" w:rsidRDefault="009F341B" w:rsidP="009F341B">
      <w:pPr>
        <w:jc w:val="both"/>
      </w:pPr>
      <w:r>
        <w:t>O histórico escolar atualizado poderá ser solicitado em momento oportuno, após o período das inscrições.</w:t>
      </w:r>
    </w:p>
    <w:p w:rsidR="009F341B" w:rsidRDefault="009F341B"/>
    <w:p w:rsidR="009F341B" w:rsidRDefault="009F341B"/>
    <w:p w:rsidR="009F341B" w:rsidRPr="00D91276" w:rsidRDefault="009F341B"/>
    <w:p w:rsidR="009F341B" w:rsidRPr="00D91276" w:rsidRDefault="009F341B">
      <w:pPr>
        <w:rPr>
          <w:rFonts w:cstheme="minorHAnsi"/>
        </w:rPr>
      </w:pPr>
    </w:p>
    <w:p w:rsidR="009F341B" w:rsidRPr="00D91276" w:rsidRDefault="00D91276" w:rsidP="009F341B">
      <w:pPr>
        <w:jc w:val="right"/>
        <w:rPr>
          <w:rFonts w:cstheme="minorHAnsi"/>
        </w:rPr>
      </w:pPr>
      <w:r w:rsidRPr="00D91276">
        <w:rPr>
          <w:rFonts w:cstheme="minorHAnsi"/>
        </w:rPr>
        <w:t xml:space="preserve">São Lourenço da Mata, 19 </w:t>
      </w:r>
      <w:r w:rsidR="009F341B" w:rsidRPr="00D91276">
        <w:rPr>
          <w:rFonts w:cstheme="minorHAnsi"/>
        </w:rPr>
        <w:t xml:space="preserve">de fevereiro de 2019. </w:t>
      </w:r>
    </w:p>
    <w:p w:rsidR="009F341B" w:rsidRPr="00D91276" w:rsidRDefault="009F341B" w:rsidP="009F341B">
      <w:pPr>
        <w:rPr>
          <w:rFonts w:cstheme="minorHAnsi"/>
        </w:rPr>
      </w:pPr>
      <w:r w:rsidRPr="00D91276">
        <w:rPr>
          <w:rFonts w:cstheme="minorHAnsi"/>
        </w:rPr>
        <w:t xml:space="preserve"> </w:t>
      </w:r>
    </w:p>
    <w:p w:rsidR="009F341B" w:rsidRPr="00D91276" w:rsidRDefault="009F341B" w:rsidP="009F341B">
      <w:pPr>
        <w:rPr>
          <w:rFonts w:cstheme="minorHAnsi"/>
        </w:rPr>
      </w:pPr>
    </w:p>
    <w:p w:rsidR="009F341B" w:rsidRPr="00D91276" w:rsidRDefault="009F341B" w:rsidP="009F341B">
      <w:pPr>
        <w:jc w:val="center"/>
        <w:rPr>
          <w:rFonts w:cstheme="minorHAnsi"/>
        </w:rPr>
      </w:pPr>
      <w:proofErr w:type="spellStart"/>
      <w:proofErr w:type="gramStart"/>
      <w:r w:rsidRPr="00D91276">
        <w:rPr>
          <w:rFonts w:cstheme="minorHAnsi"/>
        </w:rPr>
        <w:t>Prof</w:t>
      </w:r>
      <w:proofErr w:type="spellEnd"/>
      <w:r w:rsidRPr="00D91276">
        <w:rPr>
          <w:rFonts w:cstheme="minorHAnsi"/>
        </w:rPr>
        <w:t>(</w:t>
      </w:r>
      <w:proofErr w:type="gramEnd"/>
      <w:r w:rsidRPr="00D91276">
        <w:rPr>
          <w:rFonts w:cstheme="minorHAnsi"/>
        </w:rPr>
        <w:t>a). Maria dos Prazeres Arruda da Silva Alves</w:t>
      </w:r>
    </w:p>
    <w:p w:rsidR="009F341B" w:rsidRPr="00D91276" w:rsidRDefault="009F341B" w:rsidP="009F341B">
      <w:pPr>
        <w:jc w:val="center"/>
        <w:rPr>
          <w:rFonts w:asciiTheme="majorHAnsi" w:hAnsiTheme="majorHAnsi"/>
        </w:rPr>
      </w:pPr>
      <w:r w:rsidRPr="00D91276">
        <w:rPr>
          <w:rFonts w:cstheme="minorHAnsi"/>
        </w:rPr>
        <w:t>Presidente da Comissão do PAD do CODAI-UFRPE</w:t>
      </w:r>
    </w:p>
    <w:p w:rsidR="009F341B" w:rsidRDefault="009F341B"/>
    <w:sectPr w:rsidR="009F341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AC4" w:rsidRDefault="00123AC4" w:rsidP="009F341B">
      <w:pPr>
        <w:spacing w:after="0" w:line="240" w:lineRule="auto"/>
      </w:pPr>
      <w:r>
        <w:separator/>
      </w:r>
    </w:p>
  </w:endnote>
  <w:endnote w:type="continuationSeparator" w:id="0">
    <w:p w:rsidR="00123AC4" w:rsidRDefault="00123AC4" w:rsidP="009F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AC4" w:rsidRDefault="00123AC4" w:rsidP="009F341B">
      <w:pPr>
        <w:spacing w:after="0" w:line="240" w:lineRule="auto"/>
      </w:pPr>
      <w:r>
        <w:separator/>
      </w:r>
    </w:p>
  </w:footnote>
  <w:footnote w:type="continuationSeparator" w:id="0">
    <w:p w:rsidR="00123AC4" w:rsidRDefault="00123AC4" w:rsidP="009F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41B" w:rsidRDefault="009F341B" w:rsidP="009F341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329503B" wp14:editId="05962DEA">
          <wp:extent cx="3627120" cy="758825"/>
          <wp:effectExtent l="0" t="0" r="0" b="3175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7120" cy="758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341B" w:rsidRDefault="009F34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41B"/>
    <w:rsid w:val="00123AC4"/>
    <w:rsid w:val="00621DF2"/>
    <w:rsid w:val="008F74E2"/>
    <w:rsid w:val="009F341B"/>
    <w:rsid w:val="00D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41B"/>
  </w:style>
  <w:style w:type="paragraph" w:styleId="Rodap">
    <w:name w:val="footer"/>
    <w:basedOn w:val="Normal"/>
    <w:link w:val="RodapChar"/>
    <w:uiPriority w:val="99"/>
    <w:unhideWhenUsed/>
    <w:rsid w:val="009F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41B"/>
  </w:style>
  <w:style w:type="paragraph" w:styleId="Textodebalo">
    <w:name w:val="Balloon Text"/>
    <w:basedOn w:val="Normal"/>
    <w:link w:val="TextodebaloChar"/>
    <w:uiPriority w:val="99"/>
    <w:semiHidden/>
    <w:unhideWhenUsed/>
    <w:rsid w:val="009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41B"/>
  </w:style>
  <w:style w:type="paragraph" w:styleId="Rodap">
    <w:name w:val="footer"/>
    <w:basedOn w:val="Normal"/>
    <w:link w:val="RodapChar"/>
    <w:uiPriority w:val="99"/>
    <w:unhideWhenUsed/>
    <w:rsid w:val="009F34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41B"/>
  </w:style>
  <w:style w:type="paragraph" w:styleId="Textodebalo">
    <w:name w:val="Balloon Text"/>
    <w:basedOn w:val="Normal"/>
    <w:link w:val="TextodebaloChar"/>
    <w:uiPriority w:val="99"/>
    <w:semiHidden/>
    <w:unhideWhenUsed/>
    <w:rsid w:val="009F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dos Prazeres</dc:creator>
  <cp:lastModifiedBy>Maria dos Prazeres</cp:lastModifiedBy>
  <cp:revision>2</cp:revision>
  <dcterms:created xsi:type="dcterms:W3CDTF">2019-02-19T01:07:00Z</dcterms:created>
  <dcterms:modified xsi:type="dcterms:W3CDTF">2019-02-19T02:14:00Z</dcterms:modified>
</cp:coreProperties>
</file>